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2B182E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2B182E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2B182E" w:rsidRPr="002B182E">
        <w:rPr>
          <w:b/>
          <w:bCs/>
          <w:sz w:val="28"/>
          <w:szCs w:val="28"/>
          <w:bdr w:val="none" w:sz="0" w:space="0" w:color="auto" w:frame="1"/>
        </w:rPr>
        <w:t>Пройти тест по итоговой аттестации.</w:t>
      </w:r>
    </w:p>
    <w:p w:rsidR="00833CF0" w:rsidRPr="002B182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2B182E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2B182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2B182E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2B182E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2B182E">
          <w:rPr>
            <w:rStyle w:val="a4"/>
            <w:b/>
            <w:color w:val="auto"/>
            <w:sz w:val="28"/>
            <w:szCs w:val="28"/>
          </w:rPr>
          <w:t>-</w:t>
        </w:r>
        <w:r w:rsidRPr="002B182E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2B182E">
          <w:rPr>
            <w:rStyle w:val="a4"/>
            <w:b/>
            <w:color w:val="auto"/>
            <w:sz w:val="28"/>
            <w:szCs w:val="28"/>
          </w:rPr>
          <w:t>@</w:t>
        </w:r>
        <w:r w:rsidRPr="002B182E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2B182E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2B182E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2B182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2B182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Из предложенных вариантов выберите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верные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Столярные работы предусматривают: 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устройство перекрытий, полов, перегородок, стропил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работы по устройству кровли, водостоков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изготовление и установка оконных и дверных блоков, панелей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возведение фундаментов, стен, ферм, балок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устройство перекрытий, полов, перегородок, стропил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работы по устройству кровли, водостоков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изготовление и установка оконных и дверных блоков, панелей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возведение фундаментов, стен, ферм, балок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устройство перекрытий, полов, перегородок, стропил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работы по устройству кровли, водостоков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изготовление и установка оконных и дверных блоков, панелей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возведение фундаментов, стен, ферм, балок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устройство перекрытий, полов, перегородок, стропил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работы по устройству кровли, водостоков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изготовление и установка оконных и дверных блоков, панелей</w:t>
      </w: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возведение фундаментов, стен, ферм, балок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а. устройство перекрытий, полов, перегородок, стропил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</w:t>
      </w:r>
      <w:proofErr w:type="gramEnd"/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работы по устройству кровли, водостоков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в. изготовление и установка оконных и дверных блоков, панелей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г. возведение фундаментов, стен, ферм, балок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а. устройство перекрытий, полов, перегородок, стропил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работы по устройству кровли, водостоков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в. изготовление и установка оконных и дверных блоков, панелей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г. возведение фундаментов, стен, ферм, балок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Хвойная порода деревьев: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а. берёза   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pacing w:val="3"/>
          <w:sz w:val="28"/>
          <w:szCs w:val="28"/>
          <w:bdr w:val="none" w:sz="0" w:space="0" w:color="auto" w:frame="1"/>
          <w:lang w:eastAsia="ru-RU"/>
        </w:rPr>
        <w:t>б.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осина          </w:t>
      </w:r>
      <w:proofErr w:type="gramStart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>в</w:t>
      </w:r>
      <w:proofErr w:type="gramEnd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>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сосна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    г. вяз         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Порок древесины – это: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а.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сучки            б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годичные кольца</w:t>
      </w:r>
      <w:r w:rsidRPr="002B182E">
        <w:rPr>
          <w:rStyle w:val="ff3"/>
          <w:rFonts w:ascii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shd w:val="clear" w:color="auto" w:fill="FFFFFF"/>
        </w:rPr>
        <w:t xml:space="preserve">      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в. трещины          г.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Я</w:t>
      </w:r>
      <w:proofErr w:type="spellStart"/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дро</w:t>
      </w:r>
      <w:proofErr w:type="spellEnd"/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Обрезной пиломатериал толщиной  до 100 мм, у которого ширина меньше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двойной толщины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Обрезной пиломатериал толщиной  до 100 мм, у которого ширина меньше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двойной толщины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Обрезной пиломатериал толщиной  до 100 мм, у которого ширина меньше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Style w:val="ff6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двойной</w:t>
      </w:r>
      <w:proofErr w:type="gramEnd"/>
      <w:r w:rsidRPr="002B182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толщин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сучки            б. годичные кольца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в. трещины          г. ядро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Обрезной пиломатериал толщиной  до 100 мм, у которого ширина меньше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двойной толщины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брус        б. брусок       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доска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г. обапол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5. МДФ –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…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столярная плита       б. средней плотности волокнистая панель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древесноволокнистая плита      г. древесно-стружечная плита  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Какая из деталей не относится к многопильному станку: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а.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станина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ls1"/>
          <w:rFonts w:ascii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shd w:val="clear" w:color="auto" w:fill="FFFFFF"/>
        </w:rPr>
        <w:t xml:space="preserve">    </w:t>
      </w:r>
      <w:r w:rsidRPr="002B182E">
        <w:rPr>
          <w:rStyle w:val="ls2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>б.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фрезерная головка</w:t>
      </w:r>
      <w:r w:rsidRPr="002B182E">
        <w:rPr>
          <w:rStyle w:val="ff3"/>
          <w:rFonts w:ascii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shd w:val="clear" w:color="auto" w:fill="FFFFFF"/>
        </w:rPr>
        <w:t xml:space="preserve">     </w:t>
      </w:r>
      <w:r w:rsidRPr="002B182E">
        <w:rPr>
          <w:rStyle w:val="ls0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ls3"/>
          <w:rFonts w:ascii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shd w:val="clear" w:color="auto" w:fill="FFFFFF"/>
        </w:rPr>
        <w:t>в.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электродвигатель   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г. вал с пилами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станина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</w:t>
      </w:r>
      <w:r w:rsidRPr="002B182E">
        <w:rPr>
          <w:rFonts w:ascii="Times New Roman" w:eastAsia="Times New Roman" w:hAnsi="Times New Roman" w:cs="Times New Roman"/>
          <w:spacing w:val="3"/>
          <w:sz w:val="28"/>
          <w:szCs w:val="28"/>
          <w:bdr w:val="none" w:sz="0" w:space="0" w:color="auto" w:frame="1"/>
          <w:lang w:eastAsia="ru-RU"/>
        </w:rPr>
        <w:t>б.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фрезерная головка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>в.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электродвигатель     г. вал с пилами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Какие заготовки не выполняют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фрезерных станках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изготовление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плинтус</w:t>
      </w:r>
      <w:r w:rsidRPr="002B182E">
        <w:rPr>
          <w:rFonts w:ascii="Times New Roman" w:eastAsia="Times New Roman" w:hAnsi="Times New Roman" w:cs="Times New Roman"/>
          <w:spacing w:val="4"/>
          <w:sz w:val="28"/>
          <w:szCs w:val="28"/>
          <w:bdr w:val="none" w:sz="0" w:space="0" w:color="auto" w:frame="1"/>
          <w:lang w:eastAsia="ru-RU"/>
        </w:rPr>
        <w:t>ов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                  </w:t>
      </w:r>
      <w:r w:rsidRPr="002B182E">
        <w:rPr>
          <w:rFonts w:ascii="Times New Roman" w:eastAsia="Times New Roman" w:hAnsi="Times New Roman" w:cs="Times New Roman"/>
          <w:spacing w:val="3"/>
          <w:sz w:val="28"/>
          <w:szCs w:val="28"/>
          <w:bdr w:val="none" w:sz="0" w:space="0" w:color="auto" w:frame="1"/>
          <w:lang w:eastAsia="ru-RU"/>
        </w:rPr>
        <w:t>б</w:t>
      </w:r>
      <w:proofErr w:type="gramEnd"/>
      <w:r w:rsidRPr="002B182E">
        <w:rPr>
          <w:rFonts w:ascii="Times New Roman" w:eastAsia="Times New Roman" w:hAnsi="Times New Roman" w:cs="Times New Roman"/>
          <w:spacing w:val="3"/>
          <w:sz w:val="28"/>
          <w:szCs w:val="28"/>
          <w:bdr w:val="none" w:sz="0" w:space="0" w:color="auto" w:frame="1"/>
          <w:lang w:eastAsia="ru-RU"/>
        </w:rPr>
        <w:t>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нарезка бруска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в.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изготовление шипов и проушин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pacing w:val="5"/>
          <w:sz w:val="28"/>
          <w:szCs w:val="28"/>
          <w:bdr w:val="none" w:sz="0" w:space="0" w:color="auto" w:frame="1"/>
          <w:lang w:eastAsia="ru-RU"/>
        </w:rPr>
        <w:t xml:space="preserve">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г. фигурные профили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Дверной блок состоит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из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а. переплёта         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ls2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>б.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коробки      </w:t>
      </w:r>
      <w:proofErr w:type="gramStart"/>
      <w:r w:rsidRPr="002B182E">
        <w:rPr>
          <w:rStyle w:val="ls3"/>
          <w:rFonts w:ascii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shd w:val="clear" w:color="auto" w:fill="FFFFFF"/>
        </w:rPr>
        <w:t>в</w:t>
      </w:r>
      <w:proofErr w:type="gramEnd"/>
      <w:r w:rsidRPr="002B182E">
        <w:rPr>
          <w:rStyle w:val="ls3"/>
          <w:rFonts w:ascii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gramStart"/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дверного</w:t>
      </w:r>
      <w:proofErr w:type="gramEnd"/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полотна      г. фурнитуры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переплёта   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pacing w:val="3"/>
          <w:sz w:val="28"/>
          <w:szCs w:val="28"/>
          <w:bdr w:val="none" w:sz="0" w:space="0" w:color="auto" w:frame="1"/>
          <w:lang w:eastAsia="ru-RU"/>
        </w:rPr>
        <w:t>б.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коробки      </w:t>
      </w:r>
      <w:proofErr w:type="gramStart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>в</w:t>
      </w:r>
      <w:proofErr w:type="gramEnd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дверного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полотна      г. фурнитуры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Оконный блок состоит: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а.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коробки            б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переплётов           в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полотна           г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филенок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коробки            б. переплётов           в. полотна           г. филенок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7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Импост – составная часть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  <w:proofErr w:type="gramStart"/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а.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переплёта                б. коробки</w:t>
      </w:r>
      <w:r w:rsidRPr="002B182E">
        <w:rPr>
          <w:rStyle w:val="ff3"/>
          <w:rFonts w:ascii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shd w:val="clear" w:color="auto" w:fill="FFFFFF"/>
        </w:rPr>
        <w:t xml:space="preserve">        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в. оконной створки</w:t>
      </w:r>
      <w:proofErr w:type="gramEnd"/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переплёта                б. коробки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в. оконной створки </w:t>
      </w:r>
      <w:proofErr w:type="gramEnd"/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к коробке дверей                                       </w:t>
      </w:r>
      <w:r w:rsidRPr="002B182E">
        <w:rPr>
          <w:rFonts w:ascii="Times New Roman" w:eastAsia="Times New Roman" w:hAnsi="Times New Roman" w:cs="Times New Roman"/>
          <w:spacing w:val="3"/>
          <w:sz w:val="28"/>
          <w:szCs w:val="28"/>
          <w:bdr w:val="none" w:sz="0" w:space="0" w:color="auto" w:frame="1"/>
          <w:lang w:eastAsia="ru-RU"/>
        </w:rPr>
        <w:t>б.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бруску оконного переплёта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отдельная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часть оконного переплёта   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г. подоконной доске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8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Что такое фальц? 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а. прямоугольная выемка в бруске             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б. выступ за пределы основания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прямоугольная выемка в бруске       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б. выступ за пределы основания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в. уступ, служащий для скрытия зазора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     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г. полукруглая выемка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Выверка, установка дверных и оконных блоков производится: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а.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по отвесу             б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верёвке  </w:t>
      </w:r>
      <w:r w:rsidRPr="002B182E">
        <w:rPr>
          <w:rStyle w:val="ff3"/>
          <w:rFonts w:ascii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  <w:shd w:val="clear" w:color="auto" w:fill="FFFFFF"/>
        </w:rPr>
        <w:t xml:space="preserve">     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доске         г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уровню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по отвесу             б. верёвке 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в. доске         г. уровню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pacing w:val="4"/>
          <w:sz w:val="28"/>
          <w:szCs w:val="28"/>
          <w:bdr w:val="none" w:sz="0" w:space="0" w:color="auto" w:frame="1"/>
          <w:lang w:eastAsia="ru-RU"/>
        </w:rPr>
        <w:t>0</w:t>
      </w:r>
      <w:r w:rsidRPr="002B182E">
        <w:rPr>
          <w:rFonts w:ascii="Times New Roman" w:eastAsia="Times New Roman" w:hAnsi="Times New Roman" w:cs="Times New Roman"/>
          <w:spacing w:val="4"/>
          <w:sz w:val="28"/>
          <w:szCs w:val="28"/>
          <w:bdr w:val="none" w:sz="0" w:space="0" w:color="auto" w:frame="1"/>
          <w:lang w:eastAsia="ru-RU"/>
        </w:rPr>
        <w:t>.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При установке оконных и дверных блоков применяются крепления к стенам: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а. в одном месте       б. двух             в. трёх             г. четырёх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11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При сборке филенчатых дверей используется: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а. клей          б. гвозди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  в.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шканты</w:t>
      </w:r>
      <w:proofErr w:type="spell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    г. штыри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bookmarkStart w:id="0" w:name="_GoBack"/>
      <w:bookmarkEnd w:id="0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Влажность половой доски должна быть: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а) 50 %                 б) 0 %                  в) 10 %:                  г) 25 %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а) 50 %                 б) 0 %                  в) 10 %:                  г) 25 %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2B182E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17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Влажность древесины проверяется на ДОК,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ДОЦ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: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</w:pP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визуально     б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2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электровлагомером</w:t>
      </w:r>
      <w:proofErr w:type="spellEnd"/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    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не проверяется      г</w:t>
      </w:r>
      <w:r w:rsidRPr="002B182E">
        <w:rPr>
          <w:rStyle w:val="ff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. </w:t>
      </w:r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на </w:t>
      </w:r>
      <w:proofErr w:type="spellStart"/>
      <w:r w:rsidRPr="002B182E">
        <w:rPr>
          <w:rStyle w:val="ff6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ве</w:t>
      </w:r>
      <w:proofErr w:type="spellEnd"/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визуально     б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электровлагомером</w:t>
      </w:r>
      <w:proofErr w:type="spell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 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не проверяется      г. на вес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Установите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верную последовательность технологии изготовления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дверного полотна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разметка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раскрой пиломатериалов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сборка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покраска  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   </w:t>
      </w: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выборка шипов, проушин, гнезд, профилей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       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2B182E" w:rsidRPr="002B182E" w:rsidRDefault="002B182E" w:rsidP="002B18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. </w:t>
      </w:r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фрезерование на </w:t>
      </w: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фуговальном</w:t>
      </w:r>
      <w:proofErr w:type="gramEnd"/>
      <w:r w:rsidRPr="002B18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 четырехстороннем продольно-фрезерном </w:t>
      </w:r>
    </w:p>
    <w:p w:rsidR="002B182E" w:rsidRPr="002B182E" w:rsidRDefault="002B182E" w:rsidP="002B182E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B182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станке</w:t>
      </w:r>
      <w:proofErr w:type="gramEnd"/>
      <w:r w:rsidRPr="002B182E">
        <w:rPr>
          <w:rFonts w:ascii="Times New Roman" w:eastAsia="Times New Roman" w:hAnsi="Times New Roman" w:cs="Times New Roman"/>
          <w:spacing w:val="-2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F27A58" w:rsidRPr="002B182E" w:rsidRDefault="002B182E" w:rsidP="002B182E">
      <w:pPr>
        <w:pStyle w:val="1"/>
        <w:spacing w:before="375" w:beforeAutospacing="0" w:after="225" w:afterAutospacing="0"/>
        <w:textAlignment w:val="baseline"/>
        <w:rPr>
          <w:sz w:val="28"/>
          <w:szCs w:val="28"/>
        </w:rPr>
      </w:pPr>
    </w:p>
    <w:sectPr w:rsidR="00F27A58" w:rsidRPr="002B182E" w:rsidSect="002B182E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2B182E"/>
    <w:rsid w:val="00380D16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  <w:style w:type="character" w:customStyle="1" w:styleId="ff1">
    <w:name w:val="ff1"/>
    <w:basedOn w:val="a0"/>
    <w:rsid w:val="002B182E"/>
  </w:style>
  <w:style w:type="character" w:customStyle="1" w:styleId="ff3">
    <w:name w:val="ff3"/>
    <w:basedOn w:val="a0"/>
    <w:rsid w:val="002B182E"/>
  </w:style>
  <w:style w:type="character" w:customStyle="1" w:styleId="ff4">
    <w:name w:val="ff4"/>
    <w:basedOn w:val="a0"/>
    <w:rsid w:val="002B182E"/>
  </w:style>
  <w:style w:type="character" w:customStyle="1" w:styleId="ff5">
    <w:name w:val="ff5"/>
    <w:basedOn w:val="a0"/>
    <w:rsid w:val="002B182E"/>
  </w:style>
  <w:style w:type="character" w:customStyle="1" w:styleId="ff6">
    <w:name w:val="ff6"/>
    <w:basedOn w:val="a0"/>
    <w:rsid w:val="002B182E"/>
  </w:style>
  <w:style w:type="character" w:customStyle="1" w:styleId="ls0">
    <w:name w:val="ls0"/>
    <w:basedOn w:val="a0"/>
    <w:rsid w:val="002B182E"/>
  </w:style>
  <w:style w:type="character" w:customStyle="1" w:styleId="ls3">
    <w:name w:val="ls3"/>
    <w:basedOn w:val="a0"/>
    <w:rsid w:val="002B182E"/>
  </w:style>
  <w:style w:type="character" w:customStyle="1" w:styleId="ls4">
    <w:name w:val="ls4"/>
    <w:basedOn w:val="a0"/>
    <w:rsid w:val="002B182E"/>
  </w:style>
  <w:style w:type="character" w:customStyle="1" w:styleId="ls1">
    <w:name w:val="ls1"/>
    <w:basedOn w:val="a0"/>
    <w:rsid w:val="002B182E"/>
  </w:style>
  <w:style w:type="character" w:customStyle="1" w:styleId="ls2">
    <w:name w:val="ls2"/>
    <w:basedOn w:val="a0"/>
    <w:rsid w:val="002B182E"/>
  </w:style>
  <w:style w:type="character" w:customStyle="1" w:styleId="ls6">
    <w:name w:val="ls6"/>
    <w:basedOn w:val="a0"/>
    <w:rsid w:val="002B182E"/>
  </w:style>
  <w:style w:type="character" w:customStyle="1" w:styleId="ls7">
    <w:name w:val="ls7"/>
    <w:basedOn w:val="a0"/>
    <w:rsid w:val="002B182E"/>
  </w:style>
  <w:style w:type="character" w:customStyle="1" w:styleId="ff2">
    <w:name w:val="ff2"/>
    <w:basedOn w:val="a0"/>
    <w:rsid w:val="002B18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  <w:style w:type="character" w:customStyle="1" w:styleId="ff1">
    <w:name w:val="ff1"/>
    <w:basedOn w:val="a0"/>
    <w:rsid w:val="002B182E"/>
  </w:style>
  <w:style w:type="character" w:customStyle="1" w:styleId="ff3">
    <w:name w:val="ff3"/>
    <w:basedOn w:val="a0"/>
    <w:rsid w:val="002B182E"/>
  </w:style>
  <w:style w:type="character" w:customStyle="1" w:styleId="ff4">
    <w:name w:val="ff4"/>
    <w:basedOn w:val="a0"/>
    <w:rsid w:val="002B182E"/>
  </w:style>
  <w:style w:type="character" w:customStyle="1" w:styleId="ff5">
    <w:name w:val="ff5"/>
    <w:basedOn w:val="a0"/>
    <w:rsid w:val="002B182E"/>
  </w:style>
  <w:style w:type="character" w:customStyle="1" w:styleId="ff6">
    <w:name w:val="ff6"/>
    <w:basedOn w:val="a0"/>
    <w:rsid w:val="002B182E"/>
  </w:style>
  <w:style w:type="character" w:customStyle="1" w:styleId="ls0">
    <w:name w:val="ls0"/>
    <w:basedOn w:val="a0"/>
    <w:rsid w:val="002B182E"/>
  </w:style>
  <w:style w:type="character" w:customStyle="1" w:styleId="ls3">
    <w:name w:val="ls3"/>
    <w:basedOn w:val="a0"/>
    <w:rsid w:val="002B182E"/>
  </w:style>
  <w:style w:type="character" w:customStyle="1" w:styleId="ls4">
    <w:name w:val="ls4"/>
    <w:basedOn w:val="a0"/>
    <w:rsid w:val="002B182E"/>
  </w:style>
  <w:style w:type="character" w:customStyle="1" w:styleId="ls1">
    <w:name w:val="ls1"/>
    <w:basedOn w:val="a0"/>
    <w:rsid w:val="002B182E"/>
  </w:style>
  <w:style w:type="character" w:customStyle="1" w:styleId="ls2">
    <w:name w:val="ls2"/>
    <w:basedOn w:val="a0"/>
    <w:rsid w:val="002B182E"/>
  </w:style>
  <w:style w:type="character" w:customStyle="1" w:styleId="ls6">
    <w:name w:val="ls6"/>
    <w:basedOn w:val="a0"/>
    <w:rsid w:val="002B182E"/>
  </w:style>
  <w:style w:type="character" w:customStyle="1" w:styleId="ls7">
    <w:name w:val="ls7"/>
    <w:basedOn w:val="a0"/>
    <w:rsid w:val="002B182E"/>
  </w:style>
  <w:style w:type="character" w:customStyle="1" w:styleId="ff2">
    <w:name w:val="ff2"/>
    <w:basedOn w:val="a0"/>
    <w:rsid w:val="002B18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3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  <w:div w:id="20098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3381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02796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64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858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74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0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87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3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265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66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663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445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975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30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967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67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06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14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78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23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53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28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17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96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106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63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86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4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43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256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0333958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220262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9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54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9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0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25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739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07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17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0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90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34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12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34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66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69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512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7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362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52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90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90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73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79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16236-DFB7-4CDC-A6BF-47D30C1A9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732</Words>
  <Characters>4174</Characters>
  <Application>Microsoft Office Word</Application>
  <DocSecurity>0</DocSecurity>
  <Lines>34</Lines>
  <Paragraphs>9</Paragraphs>
  <ScaleCrop>false</ScaleCrop>
  <Company/>
  <LinksUpToDate>false</LinksUpToDate>
  <CharactersWithSpaces>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5</cp:revision>
  <dcterms:created xsi:type="dcterms:W3CDTF">2020-03-26T17:18:00Z</dcterms:created>
  <dcterms:modified xsi:type="dcterms:W3CDTF">2020-04-29T21:43:00Z</dcterms:modified>
</cp:coreProperties>
</file>